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3" w:rsidRDefault="00C34B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СОВЕТ ДЕПУТАТОВ СЕЛЬСКОГО ПОСЕЛЕНИЯ </w:t>
      </w:r>
      <w:r w:rsidR="00C34B03">
        <w:rPr>
          <w:rFonts w:ascii="Arial" w:hAnsi="Arial" w:cs="Arial"/>
          <w:color w:val="000000"/>
        </w:rPr>
        <w:t>ФОМИНО-НЕГАЧЕВСКИЙ</w:t>
      </w:r>
      <w:r>
        <w:rPr>
          <w:rFonts w:ascii="Arial" w:hAnsi="Arial" w:cs="Arial"/>
          <w:color w:val="000000"/>
        </w:rPr>
        <w:t xml:space="preserve"> СЕЛЬСОВЕТ ХЛЕВЕНСКОГО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ФЕДЕРАЦИИ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</w:p>
    <w:p w:rsidR="00F32103" w:rsidRDefault="00C34B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Девятнадцатая  сессия</w:t>
      </w:r>
      <w:proofErr w:type="gramEnd"/>
      <w:r>
        <w:rPr>
          <w:rFonts w:ascii="Arial" w:hAnsi="Arial" w:cs="Arial"/>
          <w:color w:val="000000"/>
        </w:rPr>
        <w:t xml:space="preserve"> шестого</w:t>
      </w:r>
      <w:r w:rsidR="00F32103">
        <w:rPr>
          <w:rFonts w:ascii="Arial" w:hAnsi="Arial" w:cs="Arial"/>
          <w:color w:val="000000"/>
        </w:rPr>
        <w:t xml:space="preserve"> созыва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 Е Ш Е Н И Е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C34B03" w:rsidP="00F32103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 октября </w:t>
      </w:r>
      <w:r w:rsidR="00F32103">
        <w:rPr>
          <w:rFonts w:ascii="Arial" w:hAnsi="Arial" w:cs="Arial"/>
          <w:color w:val="000000"/>
        </w:rPr>
        <w:t xml:space="preserve">2021 года              </w:t>
      </w:r>
      <w:r>
        <w:rPr>
          <w:rFonts w:ascii="Arial" w:hAnsi="Arial" w:cs="Arial"/>
          <w:color w:val="000000"/>
        </w:rPr>
        <w:t>        с. Фомино-</w:t>
      </w:r>
      <w:proofErr w:type="spellStart"/>
      <w:r>
        <w:rPr>
          <w:rFonts w:ascii="Arial" w:hAnsi="Arial" w:cs="Arial"/>
          <w:color w:val="000000"/>
        </w:rPr>
        <w:t>Негачевка</w:t>
      </w:r>
      <w:proofErr w:type="spellEnd"/>
      <w:r w:rsidR="00F32103">
        <w:rPr>
          <w:rFonts w:ascii="Arial" w:hAnsi="Arial" w:cs="Arial"/>
          <w:color w:val="000000"/>
        </w:rPr>
        <w:t>   </w:t>
      </w:r>
      <w:r>
        <w:rPr>
          <w:rFonts w:ascii="Arial" w:hAnsi="Arial" w:cs="Arial"/>
          <w:color w:val="000000"/>
        </w:rPr>
        <w:t xml:space="preserve">                         № 32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Об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утверждении  Положения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о муниципальном контроле в сфере благоустройства  на территории сельского поселения </w:t>
      </w:r>
      <w:r w:rsidR="00C34B03">
        <w:rPr>
          <w:rFonts w:ascii="Arial" w:hAnsi="Arial" w:cs="Arial"/>
          <w:color w:val="000000"/>
          <w:sz w:val="32"/>
          <w:szCs w:val="32"/>
        </w:rPr>
        <w:t>Фомино-</w:t>
      </w:r>
      <w:proofErr w:type="spellStart"/>
      <w:r w:rsidR="00C34B03">
        <w:rPr>
          <w:rFonts w:ascii="Arial" w:hAnsi="Arial" w:cs="Arial"/>
          <w:color w:val="000000"/>
          <w:sz w:val="32"/>
          <w:szCs w:val="32"/>
        </w:rPr>
        <w:t>Негачевский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сельсовет 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Хлевенского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пунктом 19 части 1 статьи 14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закона </w:t>
      </w:r>
      <w:hyperlink r:id="rId4" w:history="1">
        <w:r w:rsidRPr="00F32103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>от 06.10.2003</w:t>
        </w:r>
        <w:r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№ 131-ФЗ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 Федеральным законом </w:t>
      </w:r>
      <w:hyperlink r:id="rId5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 xml:space="preserve"> «О государственном контроле (надзоре) и муниципальном контроле в Российской Федерации», Уставом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области, Совет депутатов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</w:t>
      </w:r>
    </w:p>
    <w:p w:rsidR="00F32103" w:rsidRDefault="00F32103" w:rsidP="00F32103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Положение о муниципальном контроле в сфере благоустройства на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(приложение).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2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Настоящее решение вступает в силу со дня его официального опубликования, но не ранее 1 января 2022 год, за исключением положений раздела 5 Положения о муниципальном контроле в сфере благоустройства на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Положения раздела 5 Положения о муниципальном контроле в сфере благоустройства на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вступают в силу с 1 марта 2022 года.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34B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 сельского</w:t>
      </w:r>
    </w:p>
    <w:p w:rsidR="00DD46E6" w:rsidRDefault="00F32103" w:rsidP="00C34B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</w:t>
      </w:r>
      <w:r w:rsidR="00C34B03">
        <w:rPr>
          <w:rFonts w:ascii="Arial" w:hAnsi="Arial" w:cs="Arial"/>
          <w:color w:val="000000"/>
        </w:rPr>
        <w:t>ет           Ю.В. Сметанников</w:t>
      </w:r>
      <w:r w:rsidR="00DD46E6">
        <w:rPr>
          <w:rFonts w:ascii="Arial" w:hAnsi="Arial" w:cs="Arial"/>
          <w:color w:val="000000"/>
        </w:rPr>
        <w:t xml:space="preserve"> </w:t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32103" w:rsidRDefault="00F32103" w:rsidP="00F32103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к решению Совета </w:t>
      </w:r>
      <w:proofErr w:type="gramStart"/>
      <w:r>
        <w:rPr>
          <w:rFonts w:ascii="Arial" w:hAnsi="Arial" w:cs="Arial"/>
          <w:color w:val="000000"/>
        </w:rPr>
        <w:t>депутатов  сельского</w:t>
      </w:r>
      <w:proofErr w:type="gramEnd"/>
      <w:r>
        <w:rPr>
          <w:rFonts w:ascii="Arial" w:hAnsi="Arial" w:cs="Arial"/>
          <w:color w:val="000000"/>
        </w:rPr>
        <w:t xml:space="preserve">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 w:rsidR="00C34B03">
        <w:rPr>
          <w:rFonts w:ascii="Arial" w:hAnsi="Arial" w:cs="Arial"/>
          <w:color w:val="000000"/>
        </w:rPr>
        <w:t xml:space="preserve"> сельсовет  от 20.10.2021 г. № 32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 муниципальном контроле в сфере благоустройства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территории сельского поселения </w:t>
      </w:r>
      <w:r w:rsidR="00C34B03">
        <w:rPr>
          <w:rFonts w:ascii="Arial" w:hAnsi="Arial" w:cs="Arial"/>
          <w:color w:val="000000"/>
          <w:sz w:val="28"/>
          <w:szCs w:val="28"/>
        </w:rPr>
        <w:t>Фомино-</w:t>
      </w:r>
      <w:proofErr w:type="spellStart"/>
      <w:r w:rsidR="00C34B03">
        <w:rPr>
          <w:rFonts w:ascii="Arial" w:hAnsi="Arial" w:cs="Arial"/>
          <w:color w:val="000000"/>
          <w:sz w:val="28"/>
          <w:szCs w:val="28"/>
        </w:rPr>
        <w:t>Негачевский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сельсовет</w:t>
      </w:r>
    </w:p>
    <w:p w:rsidR="00F32103" w:rsidRDefault="00F32103" w:rsidP="00F32103">
      <w:pPr>
        <w:pStyle w:val="4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Хлевенского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муниципального района Липецкой области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 Общие положения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контроль в сфере благоустройства).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 </w:t>
      </w:r>
      <w:r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>
        <w:rPr>
          <w:rFonts w:ascii="Arial" w:hAnsi="Arial" w:cs="Arial"/>
          <w:color w:val="000000"/>
        </w:rPr>
        <w:t xml:space="preserve">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Правила благоустройства)</w:t>
      </w:r>
      <w:r>
        <w:rPr>
          <w:rFonts w:ascii="Arial" w:hAnsi="Arial" w:cs="Arial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(далее – администрация).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инспектор, старший инспектор администрации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 </w:t>
      </w:r>
      <w:hyperlink r:id="rId6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 и иными федеральными законами.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 закона </w:t>
      </w:r>
      <w:hyperlink r:id="rId7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 w:rsidRPr="00F32103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/>
        </w:rPr>
        <w:t>«О государственном контроле (надзоре) и муниципальном контроле в Российской Федерации», Федерального закона </w:t>
      </w:r>
      <w:hyperlink r:id="rId8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06.10.2003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131-ФЗ</w:t>
        </w:r>
      </w:hyperlink>
      <w:r w:rsidRPr="00F32103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Администрация осуществляет контроль за соблюдением Правил благоустройства, включающих: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обязательные требования по содержанию элементов и объектов благоустройства, в том числе требования: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 </w:t>
      </w:r>
      <w:r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 </w:t>
      </w:r>
      <w:r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Липецкой области Правилами благоустройства;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proofErr w:type="gramStart"/>
      <w:r>
        <w:rPr>
          <w:rFonts w:ascii="Arial" w:hAnsi="Arial" w:cs="Arial"/>
          <w:color w:val="000000"/>
        </w:rPr>
        <w:t>озеленённой</w:t>
      </w:r>
      <w:proofErr w:type="gramEnd"/>
      <w:r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обязательные требования по уборке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обязательные требования по уборке территории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дополнительные обязательные требования </w:t>
      </w:r>
      <w:r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>
        <w:rPr>
          <w:rFonts w:ascii="Arial" w:hAnsi="Arial" w:cs="Arial"/>
          <w:color w:val="000000"/>
        </w:rPr>
        <w:t> в </w:t>
      </w:r>
      <w:r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обязательные требования по складированию твердых коммунальных отходов;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дворовые территории;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детские и спортивные площадки;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площадки для выгула животных;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парковки (парковочные места);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парки, скверы, иные зеленые зоны;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технические и санитарно-защитные зоны;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При осуществлении контроля в сфере благоустройства </w:t>
      </w:r>
      <w:r>
        <w:rPr>
          <w:rFonts w:ascii="Arial" w:hAnsi="Arial" w:cs="Arial"/>
          <w:color w:val="000000"/>
          <w:shd w:val="clear" w:color="auto" w:fill="FFFFFF"/>
        </w:rPr>
        <w:t>система оценки и управления рисками не применяется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</w:t>
      </w:r>
      <w:r>
        <w:rPr>
          <w:rFonts w:ascii="Arial" w:hAnsi="Arial" w:cs="Arial"/>
          <w:color w:val="000000"/>
        </w:rPr>
        <w:lastRenderedPageBreak/>
        <w:t xml:space="preserve">благоустройства, незамедлительно направляет информацию об этом главе (заместителю главы)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для принятия решения о проведении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информирование;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обобщение правоприменительной практики;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объявление предостережений;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консультирование;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профилактический визит.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Arial" w:hAnsi="Arial" w:cs="Arial"/>
          <w:color w:val="000000"/>
        </w:rPr>
        <w:t>официального сайта администрации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</w:rPr>
        <w:t>, в средствах массовой информации,</w:t>
      </w:r>
      <w:r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 </w:t>
      </w:r>
      <w:hyperlink r:id="rId9" w:history="1"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F32103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также вправе информировать население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Хлевенского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Липецкой области на собраниях и конференциях граждан об обязательных требованиях, предъявляемых к объектам контроля.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Arial" w:hAnsi="Arial" w:cs="Arial"/>
          <w:color w:val="000000"/>
        </w:rPr>
        <w:t> объявляются контролируемому лицу в случае наличия у администрации сведений о готовящихся нарушениях обязательных требований </w:t>
      </w:r>
      <w:r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 не позднее 30 дней со дня получения указанных сведений. </w:t>
      </w:r>
      <w:r>
        <w:rPr>
          <w:rFonts w:ascii="Arial" w:hAnsi="Arial" w:cs="Arial"/>
          <w:color w:val="000000"/>
        </w:rPr>
        <w:lastRenderedPageBreak/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оформляется в соответствии с формой, утвержденной </w:t>
      </w:r>
      <w:r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Личный прием граждан проводится главой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Консультирование осуществляется в устной или письменной форме по следующим вопросам: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организация и осуществление контроля в сфере благоустройства;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порядок осуществления контрольных мероприятий, установленных настоящим Положением;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ответ на поставленные вопросы требует дополнительного запроса сведений.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 должностным лицом, уполномоченным осуществлять контроль.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Осуществление контрольных мероприятий и контрольных действий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>
        <w:rPr>
          <w:rFonts w:ascii="Arial" w:hAnsi="Arial" w:cs="Arial"/>
          <w:color w:val="000000"/>
          <w:shd w:val="clear" w:color="auto" w:fill="FFFFFF"/>
        </w:rPr>
        <w:t xml:space="preserve">предоставляются контролируемыми лицами в рамках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Arial" w:hAnsi="Arial" w:cs="Arial"/>
          <w:color w:val="000000"/>
        </w:rPr>
        <w:t>);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Липецкого муниципального района Липецкой области, </w:t>
      </w:r>
      <w:r>
        <w:rPr>
          <w:rFonts w:ascii="Arial" w:hAnsi="Arial" w:cs="Arial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Arial" w:hAnsi="Arial" w:cs="Arial"/>
          <w:color w:val="000000"/>
        </w:rPr>
        <w:t> Федеральным законом </w:t>
      </w:r>
      <w:hyperlink r:id="rId10" w:history="1">
        <w:r>
          <w:rPr>
            <w:rStyle w:val="a4"/>
            <w:rFonts w:ascii="Arial" w:hAnsi="Arial" w:cs="Arial"/>
          </w:rPr>
          <w:t>от 31.07.2020 № 248-ФЗ</w:t>
        </w:r>
      </w:hyperlink>
      <w:r>
        <w:rPr>
          <w:rFonts w:ascii="Arial" w:hAnsi="Arial" w:cs="Arial"/>
          <w:color w:val="000000"/>
        </w:rPr>
        <w:t xml:space="preserve"> «О </w:t>
      </w:r>
      <w:r>
        <w:rPr>
          <w:rFonts w:ascii="Arial" w:hAnsi="Arial" w:cs="Arial"/>
          <w:color w:val="000000"/>
        </w:rPr>
        <w:lastRenderedPageBreak/>
        <w:t>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 </w:t>
      </w:r>
      <w:hyperlink r:id="rId11" w:history="1">
        <w:r>
          <w:rPr>
            <w:rStyle w:val="a4"/>
            <w:rFonts w:ascii="Arial" w:hAnsi="Arial" w:cs="Arial"/>
          </w:rPr>
          <w:t>от 31.07.2020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 </w:t>
      </w:r>
      <w:r>
        <w:rPr>
          <w:rFonts w:ascii="Arial" w:hAnsi="Arial" w:cs="Arial"/>
          <w:color w:val="000000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r>
        <w:rPr>
          <w:rFonts w:ascii="Arial" w:hAnsi="Arial" w:cs="Arial"/>
          <w:color w:val="000000"/>
        </w:rPr>
        <w:t>Правилами 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3.10. </w:t>
      </w:r>
      <w:r>
        <w:rPr>
          <w:rFonts w:ascii="Arial" w:hAnsi="Arial" w:cs="Arial"/>
          <w:color w:val="000000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</w:t>
      </w:r>
      <w:r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Arial" w:hAnsi="Arial" w:cs="Arial"/>
          <w:color w:val="000000"/>
        </w:rPr>
        <w:t>должностным лицом, уполномоченным осуществлять контроль в сфере благоустройства, </w:t>
      </w:r>
      <w:r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>
        <w:rPr>
          <w:rFonts w:ascii="Arial" w:hAnsi="Arial" w:cs="Arial"/>
          <w:color w:val="000000"/>
        </w:rPr>
        <w:t>, его командировка и т.п.) при проведении</w:t>
      </w:r>
      <w:r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Срок проведения выездной проверки не может превышать 10 рабочих дней.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Arial" w:hAnsi="Arial" w:cs="Arial"/>
          <w:color w:val="000000"/>
        </w:rPr>
        <w:t>микропредприятия</w:t>
      </w:r>
      <w:proofErr w:type="spellEnd"/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 </w:t>
      </w:r>
      <w:hyperlink r:id="rId12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от 31.07.2020 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года 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Arial" w:hAnsi="Arial" w:cs="Arial"/>
          <w:color w:val="000000"/>
        </w:rPr>
        <w:t>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</w:t>
      </w:r>
      <w:r>
        <w:rPr>
          <w:rFonts w:ascii="Arial" w:hAnsi="Arial" w:cs="Arial"/>
          <w:color w:val="000000"/>
        </w:rPr>
        <w:lastRenderedPageBreak/>
        <w:t>а также </w:t>
      </w:r>
      <w:r>
        <w:rPr>
          <w:rFonts w:ascii="Arial" w:hAnsi="Arial" w:cs="Arial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Arial" w:hAnsi="Arial" w:cs="Arial"/>
          <w:color w:val="000000"/>
        </w:rPr>
        <w:t>Единый портал </w:t>
      </w:r>
      <w:r>
        <w:rPr>
          <w:rFonts w:ascii="Arial" w:hAnsi="Arial" w:cs="Arial"/>
          <w:color w:val="000000"/>
          <w:shd w:val="clear" w:color="auto" w:fill="FFFFFF"/>
        </w:rPr>
        <w:t>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Arial" w:hAnsi="Arial" w:cs="Arial"/>
          <w:color w:val="000000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Arial" w:hAnsi="Arial" w:cs="Arial"/>
          <w:color w:val="000000"/>
        </w:rPr>
        <w:t> Указанный гражданин вправе направлять администрации документы на бумажном носителе.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 </w:t>
      </w:r>
      <w:r>
        <w:rPr>
          <w:rFonts w:ascii="Arial" w:hAnsi="Arial" w:cs="Arial"/>
          <w:color w:val="000000"/>
          <w:shd w:val="clear" w:color="auto" w:fill="FFFFFF"/>
        </w:rPr>
        <w:t xml:space="preserve">Федерального закона </w:t>
      </w:r>
      <w:hyperlink r:id="rId13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 и разделом 4 настоящего Положения.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>
        <w:rPr>
          <w:rFonts w:ascii="Arial" w:hAnsi="Arial" w:cs="Arial"/>
          <w:color w:val="000000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</w:t>
      </w:r>
      <w:r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Arial" w:hAnsi="Arial" w:cs="Arial"/>
          <w:color w:val="000000"/>
        </w:rPr>
        <w:t>;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Липецкой области, органами местного самоуправления, правоохранительными органами, организациями и гражданами.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3D38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 </w:t>
      </w:r>
      <w:hyperlink r:id="rId14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2B3D38" w:rsidRDefault="002B3D38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Ключевые показатели контроля в сфере благоустройства и их целевые значения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 </w:t>
      </w:r>
      <w:hyperlink r:id="rId15" w:history="1"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>от 31.07.2020</w:t>
        </w:r>
        <w:r w:rsid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</w:t>
        </w:r>
        <w:r w:rsidRPr="002B35A5">
          <w:rPr>
            <w:rStyle w:val="a4"/>
            <w:rFonts w:ascii="Arial" w:hAnsi="Arial" w:cs="Arial"/>
            <w:color w:val="000000" w:themeColor="text1"/>
            <w:u w:val="none"/>
          </w:rPr>
          <w:t xml:space="preserve"> № 248-ФЗ</w:t>
        </w:r>
      </w:hyperlink>
      <w:r>
        <w:rPr>
          <w:rFonts w:ascii="Arial" w:hAnsi="Arial" w:cs="Arial"/>
          <w:color w:val="000000"/>
        </w:rPr>
        <w:t> «О государственном контроле (надзоре) и муниципальном контроле в Российской Федерации».</w:t>
      </w:r>
    </w:p>
    <w:p w:rsidR="00F32103" w:rsidRDefault="00F32103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сельского поселения </w:t>
      </w:r>
      <w:r w:rsidR="00C34B03">
        <w:rPr>
          <w:rFonts w:ascii="Arial" w:hAnsi="Arial" w:cs="Arial"/>
          <w:color w:val="000000"/>
        </w:rPr>
        <w:t>Фомино-</w:t>
      </w:r>
      <w:proofErr w:type="spellStart"/>
      <w:r w:rsidR="00C34B03">
        <w:rPr>
          <w:rFonts w:ascii="Arial" w:hAnsi="Arial" w:cs="Arial"/>
          <w:color w:val="000000"/>
        </w:rPr>
        <w:t>Негачевский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 w:rsidR="002B35A5">
        <w:rPr>
          <w:rFonts w:ascii="Arial" w:hAnsi="Arial" w:cs="Arial"/>
          <w:color w:val="000000"/>
        </w:rPr>
        <w:t>Хлевенского</w:t>
      </w:r>
      <w:proofErr w:type="spellEnd"/>
      <w:r w:rsidR="002B35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муниципального района Липецкой области.</w:t>
      </w: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DD46E6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C34B03" w:rsidRDefault="00DD46E6" w:rsidP="00F321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</w:p>
    <w:p w:rsidR="00DD46E6" w:rsidRDefault="00C34B03" w:rsidP="00C34B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Фомино-</w:t>
      </w:r>
      <w:proofErr w:type="spellStart"/>
      <w:r>
        <w:rPr>
          <w:rFonts w:ascii="Arial" w:hAnsi="Arial" w:cs="Arial"/>
          <w:color w:val="000000"/>
        </w:rPr>
        <w:t>Негачевский</w:t>
      </w:r>
      <w:proofErr w:type="spellEnd"/>
      <w:r w:rsidR="00DD46E6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 xml:space="preserve">                          А.В. Горбунов</w:t>
      </w: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03" w:rsidRDefault="00F32103" w:rsidP="0028536D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3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C"/>
    <w:rsid w:val="00144D1C"/>
    <w:rsid w:val="0028536D"/>
    <w:rsid w:val="002B35A5"/>
    <w:rsid w:val="002B3D38"/>
    <w:rsid w:val="00C34B03"/>
    <w:rsid w:val="00DD46E6"/>
    <w:rsid w:val="00F32103"/>
    <w:rsid w:val="00F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4455"/>
  <w15:docId w15:val="{B006ABA3-7A23-4384-A319-DB64C20A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85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5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36D"/>
    <w:rPr>
      <w:color w:val="0000FF"/>
      <w:u w:val="single"/>
    </w:rPr>
  </w:style>
  <w:style w:type="paragraph" w:customStyle="1" w:styleId="bodytext">
    <w:name w:val="bodytext"/>
    <w:basedOn w:val="a"/>
    <w:rsid w:val="002B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6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8207163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547449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2702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1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014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493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56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3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5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6270963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93101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66868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830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597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667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403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50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7</cp:revision>
  <dcterms:created xsi:type="dcterms:W3CDTF">2021-10-19T08:23:00Z</dcterms:created>
  <dcterms:modified xsi:type="dcterms:W3CDTF">2021-10-20T08:27:00Z</dcterms:modified>
</cp:coreProperties>
</file>